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Cod SMIS proiect: 113589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Axă prioritară: 2. Îmbunătă</w:t>
      </w:r>
      <w:r>
        <w:rPr>
          <w:rFonts w:ascii="Tahoma" w:hAnsi="Tahoma" w:cs="Tahoma"/>
          <w:sz w:val="16"/>
          <w:szCs w:val="16"/>
        </w:rPr>
        <w:t>ț</w:t>
      </w:r>
      <w:r>
        <w:rPr>
          <w:rFonts w:ascii="Trebuchet MS" w:hAnsi="Trebuchet MS" w:cs="Trebuchet MS"/>
          <w:sz w:val="16"/>
          <w:szCs w:val="16"/>
        </w:rPr>
        <w:t>irea situa</w:t>
      </w:r>
      <w:r>
        <w:rPr>
          <w:rFonts w:ascii="Tahoma" w:hAnsi="Tahoma" w:cs="Tahoma"/>
          <w:sz w:val="16"/>
          <w:szCs w:val="16"/>
        </w:rPr>
        <w:t>ț</w:t>
      </w:r>
      <w:r>
        <w:rPr>
          <w:rFonts w:ascii="Trebuchet MS" w:hAnsi="Trebuchet MS" w:cs="Trebuchet MS"/>
          <w:sz w:val="16"/>
          <w:szCs w:val="16"/>
        </w:rPr>
        <w:t>iei tinerilor din categoria NEETs 2.3. Cre</w:t>
      </w:r>
      <w:r>
        <w:rPr>
          <w:rFonts w:ascii="Tahoma" w:hAnsi="Tahoma" w:cs="Tahoma"/>
          <w:sz w:val="16"/>
          <w:szCs w:val="16"/>
        </w:rPr>
        <w:t>ș</w:t>
      </w:r>
      <w:r>
        <w:rPr>
          <w:rFonts w:ascii="Trebuchet MS" w:hAnsi="Trebuchet MS" w:cs="Trebuchet MS"/>
          <w:sz w:val="16"/>
          <w:szCs w:val="16"/>
        </w:rPr>
        <w:t>terea numărului de tineri NEETs inactivi înregistra</w:t>
      </w:r>
      <w:r>
        <w:rPr>
          <w:rFonts w:ascii="Tahoma" w:hAnsi="Tahoma" w:cs="Tahoma"/>
          <w:sz w:val="16"/>
          <w:szCs w:val="16"/>
        </w:rPr>
        <w:t>ț</w:t>
      </w:r>
      <w:r>
        <w:rPr>
          <w:rFonts w:ascii="Trebuchet MS" w:hAnsi="Trebuchet MS" w:cs="Trebuchet MS"/>
          <w:sz w:val="16"/>
          <w:szCs w:val="16"/>
        </w:rPr>
        <w:t xml:space="preserve">i </w:t>
      </w:r>
      <w:smartTag w:uri="urn:schemas-microsoft-com:office:smarttags" w:element="PersonName">
        <w:smartTagPr>
          <w:attr w:name="ProductID" w:val="la Serviciul"/>
        </w:smartTagPr>
        <w:r>
          <w:rPr>
            <w:rFonts w:ascii="Trebuchet MS" w:hAnsi="Trebuchet MS" w:cs="Trebuchet MS"/>
            <w:sz w:val="16"/>
            <w:szCs w:val="16"/>
          </w:rPr>
          <w:t>la Serviciul</w:t>
        </w:r>
      </w:smartTag>
      <w:r>
        <w:rPr>
          <w:rFonts w:ascii="Trebuchet MS" w:hAnsi="Trebuchet MS" w:cs="Trebuchet MS"/>
          <w:sz w:val="16"/>
          <w:szCs w:val="16"/>
        </w:rPr>
        <w:t xml:space="preserve"> public de Ocupare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Titlu proiect: „INTESPO – Inregistrare Tinerilor în Eviden</w:t>
      </w:r>
      <w:r>
        <w:rPr>
          <w:rFonts w:ascii="Tahoma" w:hAnsi="Tahoma" w:cs="Tahoma"/>
          <w:sz w:val="16"/>
          <w:szCs w:val="16"/>
        </w:rPr>
        <w:t>ț</w:t>
      </w:r>
      <w:r>
        <w:rPr>
          <w:rFonts w:ascii="Trebuchet MS" w:hAnsi="Trebuchet MS" w:cs="Trebuchet MS"/>
          <w:sz w:val="16"/>
          <w:szCs w:val="16"/>
        </w:rPr>
        <w:t>ele Serviciului Public de Ocupare”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sz w:val="16"/>
          <w:szCs w:val="16"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A458D" w:rsidRDefault="004A458D">
      <w:pPr>
        <w:spacing w:after="0" w:line="240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4A458D" w:rsidRDefault="00072EB0">
      <w:pPr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PREZENTARE PROIECT</w:t>
      </w:r>
    </w:p>
    <w:p w:rsidR="004A458D" w:rsidRDefault="004A458D">
      <w:pPr>
        <w:spacing w:after="0" w:line="240" w:lineRule="auto"/>
        <w:jc w:val="center"/>
        <w:rPr>
          <w:rFonts w:ascii="Trebuchet MS" w:hAnsi="Trebuchet MS" w:cs="Trebuchet MS"/>
          <w:b/>
          <w:bCs/>
        </w:rPr>
      </w:pPr>
    </w:p>
    <w:p w:rsidR="004A458D" w:rsidRDefault="00072EB0">
      <w:pPr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INTESPO- Înregistrarea Tinerilor în Eviden</w:t>
      </w:r>
      <w:r>
        <w:rPr>
          <w:rFonts w:ascii="Trebuchet MS" w:hAnsi="Tahoma" w:cs="Tahoma"/>
          <w:b/>
          <w:bCs/>
        </w:rPr>
        <w:t>ț</w:t>
      </w:r>
      <w:r>
        <w:rPr>
          <w:rFonts w:ascii="Trebuchet MS" w:hAnsi="Trebuchet MS" w:cs="Trebuchet MS"/>
          <w:b/>
          <w:bCs/>
        </w:rPr>
        <w:t>ele Serviciului Public de Ocupare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Cs/>
        </w:rPr>
      </w:pPr>
    </w:p>
    <w:p w:rsidR="004A458D" w:rsidRDefault="00072EB0">
      <w:pPr>
        <w:spacing w:after="0" w:line="240" w:lineRule="auto"/>
        <w:ind w:firstLine="708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În perioada 2017- 2021, se derulează la nivel naţional proiectul </w:t>
      </w:r>
      <w:r>
        <w:rPr>
          <w:rFonts w:ascii="Trebuchet MS" w:hAnsi="Trebuchet MS" w:cs="Trebuchet MS"/>
          <w:b/>
          <w:bCs/>
          <w:i/>
        </w:rPr>
        <w:t>INTESPO- Înregistrarea tinerilor în Eviden</w:t>
      </w:r>
      <w:r>
        <w:rPr>
          <w:rFonts w:ascii="Trebuchet MS" w:hAnsi="Tahoma" w:cs="Tahoma"/>
          <w:b/>
          <w:bCs/>
          <w:i/>
        </w:rPr>
        <w:t>ț</w:t>
      </w:r>
      <w:r>
        <w:rPr>
          <w:rFonts w:ascii="Trebuchet MS" w:hAnsi="Trebuchet MS" w:cs="Trebuchet MS"/>
          <w:b/>
          <w:bCs/>
          <w:i/>
        </w:rPr>
        <w:t>ele Serviciului Public de Ocupare</w:t>
      </w:r>
      <w:r>
        <w:rPr>
          <w:rFonts w:ascii="Trebuchet MS" w:hAnsi="Trebuchet MS" w:cs="Trebuchet MS"/>
          <w:bCs/>
        </w:rPr>
        <w:t>, care vizează identificarea tinerilor Neets (tineri cu vârste între 16-24 ani care nu sunt cuprin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în programe de</w:t>
      </w:r>
      <w:r>
        <w:rPr>
          <w:rFonts w:ascii="Trebuchet MS" w:hAnsi="Trebuchet MS" w:cs="Trebuchet MS"/>
          <w:bCs/>
        </w:rPr>
        <w:t xml:space="preserve"> educa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 xml:space="preserve">ie sau formare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care nu au reu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it să se integreze pe pia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 xml:space="preserve">a muncii)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înregistrarea acestora în Eviden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ele Serviciului Public de Ocupare în vederea furnizării de măsuri personalizate de sprijin.</w:t>
      </w:r>
    </w:p>
    <w:p w:rsidR="004A458D" w:rsidRDefault="004A458D">
      <w:pPr>
        <w:spacing w:after="0" w:line="240" w:lineRule="auto"/>
        <w:ind w:firstLine="708"/>
        <w:jc w:val="both"/>
        <w:rPr>
          <w:rFonts w:ascii="Trebuchet MS" w:hAnsi="Trebuchet MS" w:cs="Trebuchet MS"/>
          <w:bCs/>
        </w:rPr>
      </w:pPr>
    </w:p>
    <w:p w:rsidR="004A458D" w:rsidRDefault="00072EB0">
      <w:pPr>
        <w:spacing w:after="0" w:line="240" w:lineRule="auto"/>
        <w:ind w:firstLine="708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Parteneriatul proiectului: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1. Agen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ia Na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ională pentru Ocuparea For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ei de Muncă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2. Agen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ia Na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ională pentru Plă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 xml:space="preserve">i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Inspec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ie Socială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3. Ministerul Educa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iei Na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ionale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4. Ministerul Muncii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Protecţiei Sociale</w:t>
      </w:r>
    </w:p>
    <w:p w:rsidR="004A458D" w:rsidRDefault="004A458D">
      <w:pPr>
        <w:spacing w:after="0" w:line="240" w:lineRule="auto"/>
        <w:ind w:firstLine="708"/>
        <w:jc w:val="both"/>
        <w:rPr>
          <w:rFonts w:ascii="Trebuchet MS" w:hAnsi="Trebuchet MS" w:cs="Trebuchet MS"/>
          <w:b/>
          <w:bCs/>
        </w:rPr>
      </w:pPr>
    </w:p>
    <w:p w:rsidR="004A458D" w:rsidRDefault="00072EB0">
      <w:pPr>
        <w:spacing w:after="0" w:line="240" w:lineRule="auto"/>
        <w:ind w:firstLine="708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/>
          <w:bCs/>
        </w:rPr>
        <w:t>Obiectivul general</w:t>
      </w:r>
      <w:r>
        <w:rPr>
          <w:rFonts w:ascii="Trebuchet MS" w:hAnsi="Trebuchet MS" w:cs="Trebuchet MS"/>
          <w:bCs/>
        </w:rPr>
        <w:t>: Cre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terea numărului de tineri inactivi înregistra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 xml:space="preserve">i </w:t>
      </w:r>
      <w:smartTag w:uri="urn:schemas-microsoft-com:office:smarttags" w:element="PersonName">
        <w:smartTagPr>
          <w:attr w:name="ProductID" w:val="la Serviciul Public"/>
        </w:smartTagPr>
        <w:r>
          <w:rPr>
            <w:rFonts w:ascii="Trebuchet MS" w:hAnsi="Trebuchet MS" w:cs="Trebuchet MS"/>
            <w:bCs/>
          </w:rPr>
          <w:t>la Serviciul</w:t>
        </w:r>
        <w:r>
          <w:rPr>
            <w:rFonts w:ascii="Trebuchet MS" w:hAnsi="Trebuchet MS" w:cs="Trebuchet MS"/>
            <w:bCs/>
          </w:rPr>
          <w:t xml:space="preserve"> Public</w:t>
        </w:r>
      </w:smartTag>
      <w:r>
        <w:rPr>
          <w:rFonts w:ascii="Trebuchet MS" w:hAnsi="Trebuchet MS" w:cs="Trebuchet MS"/>
          <w:bCs/>
        </w:rPr>
        <w:t xml:space="preserve"> de Ocupare (SPO) în vederea furnizării de măsuri personalizate de sprijin. Odată identifica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 xml:space="preserve">i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înregistra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 xml:space="preserve">i </w:t>
      </w:r>
      <w:smartTag w:uri="urn:schemas-microsoft-com:office:smarttags" w:element="PersonName">
        <w:smartTagPr>
          <w:attr w:name="ProductID" w:val="la SPO"/>
        </w:smartTagPr>
        <w:r>
          <w:rPr>
            <w:rFonts w:ascii="Trebuchet MS" w:hAnsi="Trebuchet MS" w:cs="Trebuchet MS"/>
            <w:bCs/>
          </w:rPr>
          <w:t>la SPO</w:t>
        </w:r>
      </w:smartTag>
      <w:r>
        <w:rPr>
          <w:rFonts w:ascii="Trebuchet MS" w:hAnsi="Trebuchet MS" w:cs="Trebuchet MS"/>
          <w:bCs/>
        </w:rPr>
        <w:t>, ace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ti tineri vor putea beneficia ulterior de servicii care să le faciliteze integrarea durabilă pe pia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a muncii sau ob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inerea loc</w:t>
      </w:r>
      <w:r>
        <w:rPr>
          <w:rFonts w:ascii="Trebuchet MS" w:hAnsi="Trebuchet MS" w:cs="Trebuchet MS"/>
          <w:bCs/>
        </w:rPr>
        <w:t>urilor  de muncă mai bine plătite.</w:t>
      </w:r>
    </w:p>
    <w:p w:rsidR="004A458D" w:rsidRDefault="00072EB0">
      <w:pPr>
        <w:spacing w:after="0" w:line="240" w:lineRule="auto"/>
        <w:ind w:firstLine="708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Obiective specifice: 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1  Cre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 xml:space="preserve">terea gradului de informare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con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 xml:space="preserve">tientizare în rândul tinerilor din categoria NEETs cu privire la avantajele înregistrării </w:t>
      </w:r>
      <w:smartTag w:uri="urn:schemas-microsoft-com:office:smarttags" w:element="PersonName">
        <w:smartTagPr>
          <w:attr w:name="ProductID" w:val="la SPO"/>
        </w:smartTagPr>
        <w:r>
          <w:rPr>
            <w:rFonts w:ascii="Trebuchet MS" w:hAnsi="Trebuchet MS" w:cs="Trebuchet MS"/>
            <w:bCs/>
          </w:rPr>
          <w:t>la SPO</w:t>
        </w:r>
      </w:smartTag>
      <w:r>
        <w:rPr>
          <w:rFonts w:ascii="Trebuchet MS" w:hAnsi="Trebuchet MS" w:cs="Trebuchet MS"/>
          <w:bCs/>
        </w:rPr>
        <w:t xml:space="preserve">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la op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iunile pe care le au în vederea integrării pe pia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a</w:t>
      </w:r>
      <w:r>
        <w:rPr>
          <w:rFonts w:ascii="Trebuchet MS" w:hAnsi="Trebuchet MS" w:cs="Trebuchet MS"/>
          <w:bCs/>
        </w:rPr>
        <w:t xml:space="preserve"> muncii, în educa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ie, formare sau antreprenoriat prin realizarea unei campanii de informare si constientizare la nivel national.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2 Constituirea unei re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 xml:space="preserve">elei de sprijin la nivel local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 xml:space="preserve">i implementarea unui  mecanism  de lucru cu tinerii, în scopul identificării a 200.000 de persoane aparţinând categoriei  NEETs ca bază pentru identificarea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monitorizarea acestora.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3  Identificarea a cel  pu</w:t>
      </w:r>
      <w:r>
        <w:rPr>
          <w:rFonts w:ascii="Trebuchet MS" w:hAnsi="Tahoma" w:cs="Tahoma"/>
          <w:bCs/>
        </w:rPr>
        <w:t>ț</w:t>
      </w:r>
      <w:r>
        <w:rPr>
          <w:rFonts w:ascii="Trebuchet MS" w:hAnsi="Trebuchet MS" w:cs="Trebuchet MS"/>
          <w:bCs/>
        </w:rPr>
        <w:t>in 200.000 tineri NEETs în vederea înregistră</w:t>
      </w:r>
      <w:r>
        <w:rPr>
          <w:rFonts w:ascii="Trebuchet MS" w:hAnsi="Trebuchet MS" w:cs="Trebuchet MS"/>
          <w:bCs/>
        </w:rPr>
        <w:t xml:space="preserve">rii 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i profilării a 160.000 dintre ace</w:t>
      </w:r>
      <w:r>
        <w:rPr>
          <w:rFonts w:ascii="Trebuchet MS" w:hAnsi="Tahoma" w:cs="Tahoma"/>
          <w:bCs/>
        </w:rPr>
        <w:t>ș</w:t>
      </w:r>
      <w:r>
        <w:rPr>
          <w:rFonts w:ascii="Trebuchet MS" w:hAnsi="Trebuchet MS" w:cs="Trebuchet MS"/>
          <w:bCs/>
        </w:rPr>
        <w:t>tia.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Cs/>
        </w:rPr>
      </w:pPr>
    </w:p>
    <w:p w:rsidR="004A458D" w:rsidRDefault="00072EB0">
      <w:pPr>
        <w:spacing w:after="0" w:line="240" w:lineRule="auto"/>
        <w:ind w:firstLine="708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Pentru atingerea obiectivelor proiectului apelăm şi la đumneavoastră, să vă alaturaţi demersului nostru de a informa câţi mai mulţi tineri despre beneficiile proiectului, prin afişarea materialelor de promovare </w:t>
      </w:r>
      <w:r>
        <w:rPr>
          <w:rFonts w:ascii="Trebuchet MS" w:hAnsi="Trebuchet MS" w:cs="Trebuchet MS"/>
          <w:b/>
          <w:bCs/>
        </w:rPr>
        <w:t>şi îndrumarea celor care vor fi interesaţi, spre Serviciul Public de Ocupare. Suntem conştienţi că numai printr-o strânsă colaborare vom putea să ajungem la cei  care au nevoie imediată de schimbarea în bine a nivelului de trai, pentru a deveni independenţ</w:t>
      </w:r>
      <w:r>
        <w:rPr>
          <w:rFonts w:ascii="Trebuchet MS" w:hAnsi="Trebuchet MS" w:cs="Trebuchet MS"/>
          <w:b/>
          <w:bCs/>
        </w:rPr>
        <w:t>i şi integraţi în societate.</w:t>
      </w:r>
    </w:p>
    <w:p w:rsidR="004A458D" w:rsidRDefault="00072EB0">
      <w:pPr>
        <w:spacing w:after="0" w:line="240" w:lineRule="auto"/>
        <w:ind w:firstLine="708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Vă mulţumim pentru buna colaborare şi va rugăm să ne sprijiniţi şi pe viitor, prin facilitarea de întâlniri între echipa noastră şi aceşti tineri.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Tel 0771-363815; 0264-590227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Pagina web:</w:t>
      </w:r>
      <w:r>
        <w:rPr>
          <w:rFonts w:ascii="Trebuchet MS" w:hAnsi="Trebuchet MS"/>
        </w:rPr>
        <w:t xml:space="preserve"> </w:t>
      </w:r>
      <w:hyperlink r:id="rId6" w:history="1">
        <w:r>
          <w:rPr>
            <w:rStyle w:val="Hyperlink"/>
            <w:rFonts w:ascii="Trebuchet MS" w:hAnsi="Trebuchet MS" w:cs="Trebuchet MS"/>
            <w:b/>
            <w:bCs/>
          </w:rPr>
          <w:t>ww</w:t>
        </w:r>
        <w:r>
          <w:rPr>
            <w:rStyle w:val="Hyperlink"/>
            <w:rFonts w:ascii="Trebuchet MS" w:hAnsi="Trebuchet MS" w:cs="Trebuchet MS"/>
            <w:b/>
            <w:bCs/>
          </w:rPr>
          <w:t>w.anofm.ro</w:t>
        </w:r>
      </w:hyperlink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Dragă tinere</w:t>
      </w:r>
      <w:r>
        <w:rPr>
          <w:rFonts w:ascii="Trebuchet MS" w:hAnsi="Trebuchet MS" w:cs="Trebuchet MS"/>
        </w:rPr>
        <w:t xml:space="preserve">, ai între </w:t>
      </w:r>
      <w:r>
        <w:rPr>
          <w:rFonts w:ascii="Trebuchet MS" w:hAnsi="Trebuchet MS" w:cs="Trebuchet MS"/>
          <w:b/>
          <w:bCs/>
        </w:rPr>
        <w:t>16 şi 24 de ani, nu mai urmezi şcoala şi nu lucrezi?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</w:rPr>
      </w:pP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Agenţia Naţională pentru Ocuparea Forţei de muncă (ANOFM) te ajută să-ţi găseşti job-ul potrivit şi te stimulează financiar pentru a te angaja! Fiecare dintre noi este unic şi de aceea vei beneficia de </w:t>
      </w:r>
      <w:r>
        <w:rPr>
          <w:rFonts w:ascii="Trebuchet MS" w:hAnsi="Trebuchet MS" w:cs="Trebuchet MS"/>
          <w:b/>
          <w:bCs/>
        </w:rPr>
        <w:t>informare şi consiliere</w:t>
      </w:r>
      <w:r>
        <w:rPr>
          <w:rFonts w:ascii="Trebuchet MS" w:hAnsi="Trebuchet MS" w:cs="Trebuchet MS"/>
        </w:rPr>
        <w:t xml:space="preserve"> individuală la înscriere şi ul</w:t>
      </w:r>
      <w:r>
        <w:rPr>
          <w:rFonts w:ascii="Trebuchet MS" w:hAnsi="Trebuchet MS" w:cs="Trebuchet MS"/>
        </w:rPr>
        <w:t xml:space="preserve">teror, dacă consideri că ai nevoie. Vei şti care sunt şansele tale de a intra pe piaţa muncii, în funcţie de studiile/calificările şi experienţa pe care le ai. Chiar şi firmele pot să primească subvenţii în valoare de 2250 lei/lunar, timp de 1 an, daca te </w:t>
      </w:r>
      <w:r>
        <w:rPr>
          <w:rFonts w:ascii="Trebuchet MS" w:hAnsi="Trebuchet MS" w:cs="Trebuchet MS"/>
        </w:rPr>
        <w:t>angajează!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</w:rPr>
      </w:pP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Iată </w:t>
      </w:r>
      <w:r>
        <w:rPr>
          <w:rFonts w:ascii="Trebuchet MS" w:hAnsi="Trebuchet MS" w:cs="Trebuchet MS"/>
          <w:b/>
          <w:bCs/>
        </w:rPr>
        <w:t xml:space="preserve">beneficiile </w:t>
      </w:r>
      <w:r>
        <w:rPr>
          <w:rFonts w:ascii="Trebuchet MS" w:hAnsi="Trebuchet MS" w:cs="Trebuchet MS"/>
        </w:rPr>
        <w:t>dacă te înscrii în program şi te angajezi: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Prima de inserţie - dacă eşti </w:t>
      </w:r>
      <w:r>
        <w:rPr>
          <w:rFonts w:ascii="Trebuchet MS" w:hAnsi="Trebuchet MS" w:cs="Trebuchet MS"/>
          <w:b/>
          <w:bCs/>
        </w:rPr>
        <w:t xml:space="preserve">absolvent </w:t>
      </w:r>
      <w:r>
        <w:rPr>
          <w:rFonts w:ascii="Trebuchet MS" w:hAnsi="Trebuchet MS" w:cs="Trebuchet MS"/>
        </w:rPr>
        <w:t>şi te înregistrezi în termen de 60 de zile de la absolvire - 1.500 lei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Prima de activare de 1.000 lei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Prima de instalare de 12.500 lei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Prima de </w:t>
      </w:r>
      <w:r>
        <w:rPr>
          <w:rFonts w:ascii="Trebuchet MS" w:hAnsi="Trebuchet MS" w:cs="Trebuchet MS"/>
        </w:rPr>
        <w:t>încadrare de maxim 55 lei/zi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Totodată vei putea să urmezi </w:t>
      </w:r>
      <w:r>
        <w:rPr>
          <w:rFonts w:ascii="Trebuchet MS" w:hAnsi="Trebuchet MS" w:cs="Trebuchet MS"/>
          <w:b/>
          <w:bCs/>
        </w:rPr>
        <w:t xml:space="preserve">cursuri gratuite de formare profesională </w:t>
      </w:r>
      <w:r>
        <w:rPr>
          <w:rFonts w:ascii="Trebuchet MS" w:hAnsi="Trebuchet MS" w:cs="Trebuchet MS"/>
        </w:rPr>
        <w:t>şi să beneficiezi de indemnizaţie de şomaj, dacă îndeplineşti criteriile.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Ce trebuie să faci?  Să colectezi următoarele documente: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Actul de identitate 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Adeverinţă de la medicul de familie sau de medicina muncii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Adeverinţă/diplomă de studii </w:t>
      </w:r>
    </w:p>
    <w:p w:rsidR="004A458D" w:rsidRDefault="00072EB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Contactează experţii Agenţiei Judeţene pentru Ocuparea Forţei de Muncă in raza căruia ai domiciliul şi solicită înregistrarea în Serviciul Public de Ocupare (SPO). </w:t>
      </w:r>
    </w:p>
    <w:p w:rsidR="004A458D" w:rsidRDefault="00072EB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</w:t>
      </w:r>
      <w:r>
        <w:rPr>
          <w:rFonts w:ascii="Trebuchet MS" w:hAnsi="Trebuchet MS" w:cs="Trebuchet MS"/>
        </w:rPr>
        <w:t>l 0771-363815 ; 0264-590227. Pagina web: www.anofm.ro</w:t>
      </w: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Este simplu!</w:t>
      </w:r>
    </w:p>
    <w:p w:rsidR="004A458D" w:rsidRDefault="004A458D">
      <w:pPr>
        <w:spacing w:after="0" w:line="240" w:lineRule="auto"/>
        <w:jc w:val="both"/>
        <w:rPr>
          <w:rFonts w:ascii="Trebuchet MS" w:hAnsi="Trebuchet MS" w:cs="Trebuchet MS"/>
        </w:rPr>
      </w:pPr>
    </w:p>
    <w:p w:rsidR="004A458D" w:rsidRDefault="00072EB0">
      <w:pPr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Ai loc de muncă: ai încredere, ai siguranţă, ai independenţă, eşti respectat!</w:t>
      </w:r>
    </w:p>
    <w:sectPr w:rsidR="004A458D" w:rsidSect="004A458D">
      <w:headerReference w:type="default" r:id="rId7"/>
      <w:pgSz w:w="11906" w:h="16838"/>
      <w:pgMar w:top="1258" w:right="42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B0" w:rsidRDefault="00072EB0">
      <w:pPr>
        <w:spacing w:after="0" w:line="240" w:lineRule="auto"/>
      </w:pPr>
      <w:r>
        <w:separator/>
      </w:r>
    </w:p>
  </w:endnote>
  <w:endnote w:type="continuationSeparator" w:id="1">
    <w:p w:rsidR="00072EB0" w:rsidRDefault="0007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B0" w:rsidRDefault="00072EB0">
      <w:pPr>
        <w:spacing w:after="0" w:line="240" w:lineRule="auto"/>
      </w:pPr>
      <w:r>
        <w:separator/>
      </w:r>
    </w:p>
  </w:footnote>
  <w:footnote w:type="continuationSeparator" w:id="1">
    <w:p w:rsidR="00072EB0" w:rsidRDefault="0007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8D" w:rsidRDefault="00D756F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-121285</wp:posOffset>
          </wp:positionV>
          <wp:extent cx="5295265" cy="718820"/>
          <wp:effectExtent l="19050" t="0" r="635" b="0"/>
          <wp:wrapNone/>
          <wp:docPr id="1" name="Picture 1" descr="D:\INTESPO\Antet\grupare sigle antet\13.02.2018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TESPO\Antet\grupare sigle antet\13.02.2018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04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A458D"/>
    <w:rsid w:val="00072EB0"/>
    <w:rsid w:val="004A458D"/>
    <w:rsid w:val="00D7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ubtle 1" w:locked="1"/>
    <w:lsdException w:name="Table Web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9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93592F"/>
  </w:style>
  <w:style w:type="paragraph" w:styleId="Footer">
    <w:name w:val="footer"/>
    <w:basedOn w:val="Normal"/>
    <w:link w:val="FooterChar"/>
    <w:rsid w:val="0093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3592F"/>
  </w:style>
  <w:style w:type="table" w:styleId="TableGrid">
    <w:name w:val="Table Grid"/>
    <w:basedOn w:val="TableNormal"/>
    <w:rsid w:val="009359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3592F"/>
    <w:pPr>
      <w:ind w:left="720"/>
    </w:pPr>
  </w:style>
  <w:style w:type="character" w:styleId="Hyperlink">
    <w:name w:val="Hyperlink"/>
    <w:basedOn w:val="DefaultParagraphFont"/>
    <w:rsid w:val="00935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ofm.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3748</Characters>
  <Application>Microsoft Office Word</Application>
  <DocSecurity>0</DocSecurity>
  <Lines>31</Lines>
  <Paragraphs>8</Paragraphs>
  <ScaleCrop>false</ScaleCrop>
  <Company>AJOFM CLUJ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SMIS proiect: 113589</dc:title>
  <dc:creator>Constanta Raileanu</dc:creator>
  <cp:lastModifiedBy>Windows User</cp:lastModifiedBy>
  <cp:revision>2</cp:revision>
  <cp:lastPrinted>2019-12-13T09:20:00Z</cp:lastPrinted>
  <dcterms:created xsi:type="dcterms:W3CDTF">2020-04-03T05:23:00Z</dcterms:created>
  <dcterms:modified xsi:type="dcterms:W3CDTF">2020-04-03T05:23:00Z</dcterms:modified>
</cp:coreProperties>
</file>